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2C2" w:rsidRPr="000D4744" w:rsidRDefault="00D67CC5">
      <w:pPr>
        <w:rPr>
          <w:rFonts w:ascii="Times New Roman" w:hAnsi="Times New Roman" w:cs="Times New Roman"/>
          <w:sz w:val="24"/>
          <w:szCs w:val="24"/>
        </w:rPr>
      </w:pPr>
      <w:r w:rsidRPr="000D4744">
        <w:rPr>
          <w:rFonts w:ascii="Times New Roman" w:hAnsi="Times New Roman" w:cs="Times New Roman"/>
          <w:sz w:val="24"/>
          <w:szCs w:val="24"/>
        </w:rPr>
        <w:t>Задание на 5.12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521"/>
      </w:tblGrid>
      <w:tr w:rsidR="00D67CC5" w:rsidRPr="000D4744" w:rsidTr="000D4744">
        <w:tc>
          <w:tcPr>
            <w:tcW w:w="2263" w:type="dxa"/>
          </w:tcPr>
          <w:p w:rsidR="00D67CC5" w:rsidRPr="000D4744" w:rsidRDefault="00D67CC5" w:rsidP="000D4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1" w:type="dxa"/>
          </w:tcPr>
          <w:p w:rsidR="00D67CC5" w:rsidRPr="000D4744" w:rsidRDefault="00D67CC5" w:rsidP="000D4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D67CC5" w:rsidRPr="000D4744" w:rsidTr="000D4744">
        <w:tc>
          <w:tcPr>
            <w:tcW w:w="2263" w:type="dxa"/>
          </w:tcPr>
          <w:p w:rsidR="00D67CC5" w:rsidRPr="000D4744" w:rsidRDefault="00D67CC5" w:rsidP="000D4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1" w:type="dxa"/>
          </w:tcPr>
          <w:p w:rsidR="00D67CC5" w:rsidRPr="00D67CC5" w:rsidRDefault="00D67CC5" w:rsidP="00D67CC5">
            <w:pPr>
              <w:tabs>
                <w:tab w:val="left" w:pos="2925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задание «Проверь себя» стр70 </w:t>
            </w:r>
            <w:proofErr w:type="gramStart"/>
            <w:r w:rsidRPr="00D67CC5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</w:t>
            </w:r>
            <w:proofErr w:type="gramEnd"/>
            <w:r w:rsidRPr="00D67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CC5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67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0D4744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https://resh.edu.ru/subject/lesson/5569/start/159263/</w:t>
              </w:r>
            </w:hyperlink>
          </w:p>
          <w:p w:rsidR="00D67CC5" w:rsidRPr="000D4744" w:rsidRDefault="00D6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CC5" w:rsidRPr="000D4744" w:rsidTr="000D4744">
        <w:tc>
          <w:tcPr>
            <w:tcW w:w="2263" w:type="dxa"/>
          </w:tcPr>
          <w:p w:rsidR="00D67CC5" w:rsidRPr="000D4744" w:rsidRDefault="00D67CC5" w:rsidP="000D4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21" w:type="dxa"/>
          </w:tcPr>
          <w:p w:rsidR="00D67CC5" w:rsidRPr="000D4744" w:rsidRDefault="00D6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Fonts w:ascii="Times New Roman" w:hAnsi="Times New Roman" w:cs="Times New Roman"/>
                <w:sz w:val="24"/>
                <w:szCs w:val="24"/>
              </w:rPr>
              <w:t>Броуновское движение. Силы взаимодействия молекул.</w:t>
            </w:r>
          </w:p>
          <w:p w:rsidR="00D67CC5" w:rsidRPr="000D4744" w:rsidRDefault="00D6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Fonts w:ascii="Times New Roman" w:hAnsi="Times New Roman" w:cs="Times New Roman"/>
                <w:sz w:val="24"/>
                <w:szCs w:val="24"/>
              </w:rPr>
              <w:t>Параграфы 58, 59 прочитать</w:t>
            </w:r>
          </w:p>
        </w:tc>
      </w:tr>
      <w:tr w:rsidR="00D67CC5" w:rsidRPr="000D4744" w:rsidTr="000D4744">
        <w:tc>
          <w:tcPr>
            <w:tcW w:w="2263" w:type="dxa"/>
          </w:tcPr>
          <w:p w:rsidR="00D67CC5" w:rsidRPr="000D4744" w:rsidRDefault="00D67CC5" w:rsidP="000D4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1" w:type="dxa"/>
          </w:tcPr>
          <w:p w:rsidR="000D4744" w:rsidRDefault="000D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письменно з</w:t>
            </w:r>
            <w:r w:rsidRPr="000D4744">
              <w:rPr>
                <w:rFonts w:ascii="Times New Roman" w:hAnsi="Times New Roman" w:cs="Times New Roman"/>
                <w:sz w:val="24"/>
                <w:szCs w:val="24"/>
              </w:rPr>
              <w:t xml:space="preserve">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4744">
              <w:rPr>
                <w:rFonts w:ascii="Times New Roman" w:hAnsi="Times New Roman" w:cs="Times New Roman"/>
                <w:sz w:val="24"/>
                <w:szCs w:val="24"/>
              </w:rPr>
              <w:t xml:space="preserve">на выбор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или 2)</w:t>
            </w:r>
          </w:p>
          <w:p w:rsidR="000D4744" w:rsidRDefault="000D4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744" w:rsidRPr="000D4744" w:rsidRDefault="000D474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D474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Проанализируйте сцену «Прощание Катерины с Тихоном» (действие 2, </w:t>
            </w:r>
            <w:proofErr w:type="gramStart"/>
            <w:r w:rsidRPr="000D474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явл.4)</w:t>
            </w:r>
            <w:r w:rsidRPr="000D47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474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D474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Выпишите ремарки, раскрывающие внутреннее состояние Катерины и Тихона в сцене прощания.</w:t>
            </w:r>
            <w:r w:rsidRPr="000D47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474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Прокомментируйте их.</w:t>
            </w:r>
            <w:r w:rsidRPr="000D47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474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Почему Тихон не берет Катерину с собой?</w:t>
            </w:r>
            <w:r w:rsidRPr="000D47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474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Найдите ключевую для дальнейшего развития действия реплику Катерины. Объясните свой выбор.</w:t>
            </w:r>
          </w:p>
          <w:p w:rsidR="000D4744" w:rsidRDefault="000D474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0D4744" w:rsidRPr="000D4744" w:rsidRDefault="000D474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0D4744" w:rsidRDefault="000D474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2.</w:t>
            </w:r>
            <w:r w:rsidRPr="000D474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74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Проанализируйте «Сцену с ключом» (действие 2, </w:t>
            </w:r>
            <w:proofErr w:type="gramStart"/>
            <w:r w:rsidRPr="000D474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явл.10)</w:t>
            </w:r>
            <w:r w:rsidRPr="000D47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474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D474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Какие чувства борются в Катерине?</w:t>
            </w:r>
            <w:r w:rsidRPr="000D47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474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Выпишите цитаты (реплики Катерины), свидетельствующие о противоборстве в ее душе боязни греха и</w:t>
            </w:r>
            <w:r w:rsidRPr="000D4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74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стремления к воле. Чем продиктован ее выбор? Осознает ли героиня последствия этого выбора?</w:t>
            </w:r>
          </w:p>
          <w:p w:rsidR="000D4744" w:rsidRPr="000D4744" w:rsidRDefault="000D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67CC5" w:rsidRPr="000D4744" w:rsidTr="000D4744">
        <w:tc>
          <w:tcPr>
            <w:tcW w:w="2263" w:type="dxa"/>
          </w:tcPr>
          <w:p w:rsidR="00D67CC5" w:rsidRPr="000D4744" w:rsidRDefault="00D67CC5" w:rsidP="000D4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521" w:type="dxa"/>
          </w:tcPr>
          <w:p w:rsidR="00D67CC5" w:rsidRPr="000D4744" w:rsidRDefault="00D6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художественного фильма «Чемпионы»</w:t>
            </w:r>
            <w:r w:rsidR="000D4744">
              <w:rPr>
                <w:rFonts w:ascii="Times New Roman" w:hAnsi="Times New Roman" w:cs="Times New Roman"/>
                <w:sz w:val="24"/>
                <w:szCs w:val="24"/>
              </w:rPr>
              <w:t xml:space="preserve"> (Россия)</w:t>
            </w:r>
          </w:p>
        </w:tc>
      </w:tr>
      <w:tr w:rsidR="00D67CC5" w:rsidRPr="000D4744" w:rsidTr="000D4744">
        <w:tc>
          <w:tcPr>
            <w:tcW w:w="2263" w:type="dxa"/>
          </w:tcPr>
          <w:p w:rsidR="00D67CC5" w:rsidRPr="000D4744" w:rsidRDefault="00D67CC5" w:rsidP="000D4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1" w:type="dxa"/>
          </w:tcPr>
          <w:p w:rsidR="00D67CC5" w:rsidRPr="000D4744" w:rsidRDefault="00D6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Fonts w:ascii="Times New Roman" w:hAnsi="Times New Roman" w:cs="Times New Roman"/>
                <w:sz w:val="24"/>
                <w:szCs w:val="24"/>
              </w:rPr>
              <w:t>Выписать предложения, определить вид грамматической ошибки. Записать в исправленном виде.</w:t>
            </w:r>
          </w:p>
          <w:p w:rsidR="00A42731" w:rsidRPr="000D4744" w:rsidRDefault="00A4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744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0D4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2731" w:rsidRPr="000D4744" w:rsidRDefault="00A4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Fonts w:ascii="Times New Roman" w:hAnsi="Times New Roman" w:cs="Times New Roman"/>
                <w:sz w:val="24"/>
                <w:szCs w:val="24"/>
              </w:rPr>
              <w:t>Возвращаясь домой, Бориса застиг дождь (ошибка в построении предложения с деепричастным оборотом) – Возвращаясь домой, Борис попал под дождь.</w:t>
            </w:r>
          </w:p>
          <w:p w:rsidR="007A6FFF" w:rsidRPr="000D4744" w:rsidRDefault="007A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731" w:rsidRPr="000D4744" w:rsidRDefault="00A4273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1. Окончив гимназию, у меня появилось желание получить высшее образование.</w:t>
            </w:r>
          </w:p>
          <w:p w:rsidR="00A42731" w:rsidRPr="000D4744" w:rsidRDefault="00A4273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D47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Аленушка сидит на камне, о чем-то задумавшаяся и обхватив колени руками.</w:t>
            </w:r>
          </w:p>
          <w:p w:rsidR="00A42731" w:rsidRPr="000D4744" w:rsidRDefault="00A4273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D47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Появившийся страх в вагоне поезда загоняет нашего героя – Николая </w:t>
            </w:r>
            <w:proofErr w:type="spellStart"/>
            <w:r w:rsidRPr="000D47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Велина</w:t>
            </w:r>
            <w:proofErr w:type="spellEnd"/>
            <w:r w:rsidRPr="000D47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– в тупик.</w:t>
            </w:r>
          </w:p>
          <w:p w:rsidR="00A42731" w:rsidRPr="000D4744" w:rsidRDefault="00A4273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D47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Те, кто знали Левитана близко, говорили, что он любил русскую природу фанатически, почти исступленно.</w:t>
            </w:r>
          </w:p>
          <w:p w:rsidR="00A42731" w:rsidRPr="000D4744" w:rsidRDefault="00A4273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D47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 картине «Меншиков в Березове» Суриков не только раскрывает трагедию личности, но и трагедию эпохи.</w:t>
            </w:r>
          </w:p>
          <w:p w:rsidR="00A42731" w:rsidRPr="000D4744" w:rsidRDefault="00A4273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0D47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 окончанию работы над «Проводами покойника» Перов приступил к новой картине о жизни бедных детей.</w:t>
            </w:r>
          </w:p>
          <w:p w:rsidR="00A42731" w:rsidRPr="000D4744" w:rsidRDefault="00A4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7. Горячо любящим родную природу предстаёт перед нами Д.С. Лихачёв в книге «Письмах </w:t>
            </w:r>
            <w:proofErr w:type="gramStart"/>
            <w:r w:rsidRPr="000D47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добром</w:t>
            </w:r>
            <w:proofErr w:type="gramEnd"/>
            <w:r w:rsidRPr="000D474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и прекрасном»</w:t>
            </w:r>
          </w:p>
        </w:tc>
      </w:tr>
    </w:tbl>
    <w:p w:rsidR="00D67CC5" w:rsidRPr="000D4744" w:rsidRDefault="00D67CC5">
      <w:pPr>
        <w:rPr>
          <w:rFonts w:ascii="Times New Roman" w:hAnsi="Times New Roman" w:cs="Times New Roman"/>
          <w:sz w:val="24"/>
          <w:szCs w:val="24"/>
        </w:rPr>
      </w:pPr>
    </w:p>
    <w:sectPr w:rsidR="00D67CC5" w:rsidRPr="000D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75"/>
    <w:rsid w:val="000D4744"/>
    <w:rsid w:val="007A6FFF"/>
    <w:rsid w:val="00A42731"/>
    <w:rsid w:val="00B471F4"/>
    <w:rsid w:val="00B85F75"/>
    <w:rsid w:val="00CC53BC"/>
    <w:rsid w:val="00D6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BE59C-19B3-4665-9219-96BED0F8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A42731"/>
  </w:style>
  <w:style w:type="character" w:customStyle="1" w:styleId="markedcontent">
    <w:name w:val="markedcontent"/>
    <w:basedOn w:val="a0"/>
    <w:rsid w:val="000D4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5569/start/1592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А. Чумакова</dc:creator>
  <cp:keywords/>
  <dc:description/>
  <cp:lastModifiedBy>Снежана А. Чумакова</cp:lastModifiedBy>
  <cp:revision>2</cp:revision>
  <dcterms:created xsi:type="dcterms:W3CDTF">2022-12-05T05:34:00Z</dcterms:created>
  <dcterms:modified xsi:type="dcterms:W3CDTF">2022-12-05T06:10:00Z</dcterms:modified>
</cp:coreProperties>
</file>